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415F34E8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proofErr w:type="spellStart"/>
            <w:r w:rsidR="00820853" w:rsidRPr="004B236F">
              <w:rPr>
                <w:rFonts w:ascii="Arial" w:hAnsi="Arial" w:cs="Arial"/>
                <w:sz w:val="20"/>
                <w:szCs w:val="20"/>
              </w:rPr>
              <w:t>Organi</w:t>
            </w:r>
            <w:r w:rsidR="004C71D9">
              <w:rPr>
                <w:rFonts w:ascii="Arial" w:hAnsi="Arial" w:cs="Arial"/>
                <w:sz w:val="20"/>
                <w:szCs w:val="20"/>
              </w:rPr>
              <w:t>s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proofErr w:type="gramStart"/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  <w:proofErr w:type="gramEnd"/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</w:t>
      </w:r>
      <w:proofErr w:type="gramStart"/>
      <w:r w:rsidR="00623739" w:rsidRPr="004B236F">
        <w:rPr>
          <w:rFonts w:ascii="Arial" w:hAnsi="Arial" w:cs="Arial"/>
          <w:sz w:val="20"/>
          <w:szCs w:val="20"/>
        </w:rPr>
        <w:t>In the event that</w:t>
      </w:r>
      <w:proofErr w:type="gramEnd"/>
      <w:r w:rsidR="00623739" w:rsidRPr="004B236F">
        <w:rPr>
          <w:rFonts w:ascii="Arial" w:hAnsi="Arial" w:cs="Arial"/>
          <w:sz w:val="20"/>
          <w:szCs w:val="20"/>
        </w:rPr>
        <w:t xml:space="preserve">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129C" w14:textId="77777777" w:rsidR="00192AFC" w:rsidRDefault="00192AFC">
      <w:r>
        <w:separator/>
      </w:r>
    </w:p>
  </w:endnote>
  <w:endnote w:type="continuationSeparator" w:id="0">
    <w:p w14:paraId="3DB6D6E9" w14:textId="77777777" w:rsidR="00192AFC" w:rsidRDefault="001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A2BF" w14:textId="77777777" w:rsidR="00192AFC" w:rsidRDefault="00192AFC">
      <w:r>
        <w:separator/>
      </w:r>
    </w:p>
  </w:footnote>
  <w:footnote w:type="continuationSeparator" w:id="0">
    <w:p w14:paraId="0CF14F91" w14:textId="77777777" w:rsidR="00192AFC" w:rsidRDefault="0019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eastAsia="zh-CN"/>
      </w:rPr>
      <w:drawing>
        <wp:anchor distT="0" distB="0" distL="114300" distR="114300" simplePos="0" relativeHeight="251689984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BB40424" w14:textId="77777777" w:rsidR="0029679B" w:rsidRDefault="0029679B" w:rsidP="0029679B">
    <w:pPr>
      <w:pStyle w:val="Header"/>
      <w:tabs>
        <w:tab w:val="clear" w:pos="4320"/>
        <w:tab w:val="center" w:pos="3686"/>
      </w:tabs>
      <w:rPr>
        <w:rFonts w:ascii="Arial" w:hAnsi="Arial" w:cs="Arial"/>
        <w:b/>
        <w:sz w:val="32"/>
        <w:szCs w:val="32"/>
      </w:rPr>
    </w:pPr>
  </w:p>
  <w:p w14:paraId="3A9B83E8" w14:textId="6E159B30" w:rsidR="0052286A" w:rsidRDefault="00346FFF" w:rsidP="0029679B">
    <w:pPr>
      <w:pStyle w:val="Header"/>
      <w:tabs>
        <w:tab w:val="clear" w:pos="4320"/>
        <w:tab w:val="center" w:pos="3686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</w:t>
    </w:r>
    <w:r w:rsidR="00CE504A">
      <w:rPr>
        <w:rFonts w:ascii="Arial" w:hAnsi="Arial" w:cs="Arial"/>
        <w:b/>
        <w:sz w:val="32"/>
        <w:szCs w:val="32"/>
      </w:rPr>
      <w:t xml:space="preserve">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B2028FB" w14:textId="2A1EE1D9" w:rsidR="0052286A" w:rsidRPr="00CE504A" w:rsidRDefault="006A5D9C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ab/>
    </w:r>
    <w:r w:rsidR="006B6FE0"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WSH Guidelines </w:t>
    </w:r>
    <w:proofErr w:type="gramStart"/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For</w:t>
    </w:r>
    <w:proofErr w:type="gramEnd"/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895566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Safe Loading and Unloading on Vehicles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(</w:t>
    </w:r>
    <w:r w:rsidR="00895566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Dec</w:t>
    </w:r>
    <w:r w:rsidR="001E01F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7C3269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2022)</w:t>
    </w:r>
  </w:p>
  <w:p w14:paraId="1BD10CE3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2DC09AD6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62749D">
      <w:rPr>
        <w:rFonts w:ascii="Arial" w:hAnsi="Arial" w:cs="Arial"/>
        <w:spacing w:val="-2"/>
        <w:w w:val="103"/>
        <w:sz w:val="20"/>
        <w:szCs w:val="20"/>
      </w:rPr>
      <w:t>12</w:t>
    </w:r>
    <w:r w:rsidR="00F61AEC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653E6C">
      <w:rPr>
        <w:rFonts w:ascii="Arial" w:hAnsi="Arial" w:cs="Arial"/>
        <w:spacing w:val="-2"/>
        <w:w w:val="103"/>
        <w:sz w:val="20"/>
        <w:szCs w:val="20"/>
      </w:rPr>
      <w:t>Decembe</w:t>
    </w:r>
    <w:r w:rsidR="001E01F9">
      <w:rPr>
        <w:rFonts w:ascii="Arial" w:hAnsi="Arial" w:cs="Arial"/>
        <w:spacing w:val="-2"/>
        <w:w w:val="103"/>
        <w:sz w:val="20"/>
        <w:szCs w:val="20"/>
      </w:rPr>
      <w:t>r</w:t>
    </w:r>
    <w:r w:rsidR="0062749D">
      <w:rPr>
        <w:rFonts w:ascii="Arial" w:hAnsi="Arial" w:cs="Arial"/>
        <w:spacing w:val="-2"/>
        <w:w w:val="103"/>
        <w:sz w:val="20"/>
        <w:szCs w:val="20"/>
      </w:rPr>
      <w:t xml:space="preserve"> 2022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62749D">
      <w:rPr>
        <w:rFonts w:ascii="Arial" w:hAnsi="Arial" w:cs="Arial"/>
        <w:spacing w:val="-2"/>
        <w:w w:val="103"/>
        <w:sz w:val="20"/>
        <w:szCs w:val="20"/>
      </w:rPr>
      <w:t>6</w:t>
    </w:r>
    <w:r w:rsidR="00F4119A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62749D">
      <w:rPr>
        <w:rFonts w:ascii="Arial" w:hAnsi="Arial" w:cs="Arial"/>
        <w:spacing w:val="-2"/>
        <w:w w:val="103"/>
        <w:sz w:val="20"/>
        <w:szCs w:val="20"/>
      </w:rPr>
      <w:t>January</w:t>
    </w:r>
    <w:r w:rsidR="00F4119A">
      <w:rPr>
        <w:rFonts w:ascii="Arial" w:hAnsi="Arial" w:cs="Arial"/>
        <w:spacing w:val="-2"/>
        <w:w w:val="103"/>
        <w:sz w:val="20"/>
        <w:szCs w:val="20"/>
      </w:rPr>
      <w:t xml:space="preserve"> </w:t>
    </w:r>
    <w:r w:rsidRPr="004B236F">
      <w:rPr>
        <w:rFonts w:ascii="Arial" w:hAnsi="Arial" w:cs="Arial"/>
        <w:spacing w:val="-2"/>
        <w:w w:val="103"/>
        <w:sz w:val="20"/>
        <w:szCs w:val="20"/>
      </w:rPr>
      <w:t>20</w:t>
    </w:r>
    <w:r w:rsidR="007C3269">
      <w:rPr>
        <w:rFonts w:ascii="Arial" w:hAnsi="Arial" w:cs="Arial"/>
        <w:spacing w:val="-2"/>
        <w:w w:val="103"/>
        <w:sz w:val="20"/>
        <w:szCs w:val="20"/>
      </w:rPr>
      <w:t>2</w:t>
    </w:r>
    <w:r w:rsidR="0062749D">
      <w:rPr>
        <w:rFonts w:ascii="Arial" w:hAnsi="Arial" w:cs="Arial"/>
        <w:spacing w:val="-2"/>
        <w:w w:val="103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99988339">
    <w:abstractNumId w:val="2"/>
  </w:num>
  <w:num w:numId="2" w16cid:durableId="814445499">
    <w:abstractNumId w:val="1"/>
  </w:num>
  <w:num w:numId="3" w16cid:durableId="1378315288">
    <w:abstractNumId w:val="0"/>
  </w:num>
  <w:num w:numId="4" w16cid:durableId="2067754630">
    <w:abstractNumId w:val="3"/>
  </w:num>
  <w:num w:numId="5" w16cid:durableId="220756155">
    <w:abstractNumId w:val="4"/>
  </w:num>
  <w:num w:numId="6" w16cid:durableId="2091154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27ED0"/>
    <w:rsid w:val="00033255"/>
    <w:rsid w:val="000364F5"/>
    <w:rsid w:val="000433A8"/>
    <w:rsid w:val="000518E5"/>
    <w:rsid w:val="00057C3B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2AFC"/>
    <w:rsid w:val="00194308"/>
    <w:rsid w:val="001D4BBA"/>
    <w:rsid w:val="001D5F26"/>
    <w:rsid w:val="001E01F9"/>
    <w:rsid w:val="001E2DEA"/>
    <w:rsid w:val="00200A9F"/>
    <w:rsid w:val="0020550A"/>
    <w:rsid w:val="00206B87"/>
    <w:rsid w:val="00216C32"/>
    <w:rsid w:val="00220CDE"/>
    <w:rsid w:val="002404C1"/>
    <w:rsid w:val="00246B7B"/>
    <w:rsid w:val="00255B50"/>
    <w:rsid w:val="00262102"/>
    <w:rsid w:val="00283918"/>
    <w:rsid w:val="0029001F"/>
    <w:rsid w:val="0029679B"/>
    <w:rsid w:val="002A00F3"/>
    <w:rsid w:val="002A59B3"/>
    <w:rsid w:val="002B12B6"/>
    <w:rsid w:val="002C6792"/>
    <w:rsid w:val="00320CFC"/>
    <w:rsid w:val="00346FFF"/>
    <w:rsid w:val="00351D0C"/>
    <w:rsid w:val="0035725D"/>
    <w:rsid w:val="00373853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C71D9"/>
    <w:rsid w:val="004E5602"/>
    <w:rsid w:val="004F1404"/>
    <w:rsid w:val="004F3919"/>
    <w:rsid w:val="004F421B"/>
    <w:rsid w:val="00520264"/>
    <w:rsid w:val="0052286A"/>
    <w:rsid w:val="00545D33"/>
    <w:rsid w:val="00563CFA"/>
    <w:rsid w:val="0059301B"/>
    <w:rsid w:val="005A0A5B"/>
    <w:rsid w:val="005A387C"/>
    <w:rsid w:val="005A44A6"/>
    <w:rsid w:val="005C2D2A"/>
    <w:rsid w:val="005D200F"/>
    <w:rsid w:val="005F0D4E"/>
    <w:rsid w:val="0061469D"/>
    <w:rsid w:val="00623739"/>
    <w:rsid w:val="0062749D"/>
    <w:rsid w:val="00650932"/>
    <w:rsid w:val="00653E6C"/>
    <w:rsid w:val="0068232F"/>
    <w:rsid w:val="00693B61"/>
    <w:rsid w:val="006A266F"/>
    <w:rsid w:val="006A2E20"/>
    <w:rsid w:val="006A5D9C"/>
    <w:rsid w:val="006A736B"/>
    <w:rsid w:val="006B580B"/>
    <w:rsid w:val="006B6FE0"/>
    <w:rsid w:val="006C09AE"/>
    <w:rsid w:val="006F6C24"/>
    <w:rsid w:val="00733472"/>
    <w:rsid w:val="0077782B"/>
    <w:rsid w:val="007A088D"/>
    <w:rsid w:val="007B6E1D"/>
    <w:rsid w:val="007C18C8"/>
    <w:rsid w:val="007C3269"/>
    <w:rsid w:val="00804533"/>
    <w:rsid w:val="0081748C"/>
    <w:rsid w:val="00820853"/>
    <w:rsid w:val="008369DB"/>
    <w:rsid w:val="00895566"/>
    <w:rsid w:val="008B56BD"/>
    <w:rsid w:val="008C503D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1E36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5789"/>
    <w:rsid w:val="00DF6544"/>
    <w:rsid w:val="00E0694C"/>
    <w:rsid w:val="00E36A52"/>
    <w:rsid w:val="00E43271"/>
    <w:rsid w:val="00E50B6D"/>
    <w:rsid w:val="00E71EF4"/>
    <w:rsid w:val="00E753D6"/>
    <w:rsid w:val="00E770CD"/>
    <w:rsid w:val="00E77214"/>
    <w:rsid w:val="00E86AAF"/>
    <w:rsid w:val="00E93AAB"/>
    <w:rsid w:val="00ED17AF"/>
    <w:rsid w:val="00EE04A9"/>
    <w:rsid w:val="00EE45B6"/>
    <w:rsid w:val="00EF4A7B"/>
    <w:rsid w:val="00F20F61"/>
    <w:rsid w:val="00F4119A"/>
    <w:rsid w:val="00F511DA"/>
    <w:rsid w:val="00F6173E"/>
    <w:rsid w:val="00F61751"/>
    <w:rsid w:val="00F61AEC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699EF"/>
  <w15:docId w15:val="{68642AA8-DB6E-4674-A120-0C25AB8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C2D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75B3-0834-419D-9675-E54171E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1531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Peifen LIN</cp:lastModifiedBy>
  <cp:revision>8</cp:revision>
  <cp:lastPrinted>2014-09-16T08:38:00Z</cp:lastPrinted>
  <dcterms:created xsi:type="dcterms:W3CDTF">2022-12-02T08:35:00Z</dcterms:created>
  <dcterms:modified xsi:type="dcterms:W3CDTF">2022-12-06T08:51:00Z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2022-10-03T10:23:30Z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8ef54495-f6c2-4eb8-9e71-5d224f2eb12f</vt:lpwstr>
  </property>
  <property fmtid="{D5CDD505-2E9C-101B-9397-08002B2CF9AE}" pid="8" name="MSIP_Label_0a227bd3-9d09-4bf6-822e-f7fb85733b0b_ContentBits">
    <vt:lpwstr>0</vt:lpwstr>
  </property>
</Properties>
</file>