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14:paraId="414A232D" w14:textId="77777777">
        <w:trPr>
          <w:trHeight w:val="1173"/>
        </w:trPr>
        <w:tc>
          <w:tcPr>
            <w:tcW w:w="7920" w:type="dxa"/>
            <w:tcBorders>
              <w:bottom w:val="single" w:sz="8" w:space="0" w:color="CCCCCC" w:themeColor="background2"/>
            </w:tcBorders>
          </w:tcPr>
          <w:p w14:paraId="1F6A04E2" w14:textId="77777777" w:rsidR="00756B5A" w:rsidRDefault="007177A2">
            <w:pPr>
              <w:pStyle w:val="CompanyName"/>
            </w:pPr>
            <w:sdt>
              <w:sdtPr>
                <w:alias w:val="Name"/>
                <w:tag w:val=""/>
                <w:id w:val="1599831477"/>
                <w:placeholder>
                  <w:docPart w:val="A1E6EA0DFBB041DDA7A03C26A8005263"/>
                </w:placeholder>
                <w:temporary/>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8678F9" w:rsidRPr="002F53D1">
                  <w:rPr>
                    <w:rFonts w:asciiTheme="majorHAnsi" w:hAnsiTheme="majorHAnsi" w:cstheme="majorHAnsi"/>
                  </w:rPr>
                  <w:t>Company Name</w:t>
                </w:r>
              </w:sdtContent>
            </w:sdt>
          </w:p>
        </w:tc>
      </w:tr>
    </w:tbl>
    <w:p w14:paraId="54343D5A" w14:textId="77777777" w:rsidR="002F53D1" w:rsidRDefault="002F53D1">
      <w:pPr>
        <w:pStyle w:val="Heading1"/>
      </w:pPr>
    </w:p>
    <w:p w14:paraId="732294E3" w14:textId="77777777" w:rsidR="00756B5A" w:rsidRDefault="002F53D1">
      <w:pPr>
        <w:pStyle w:val="Heading1"/>
      </w:pPr>
      <w:r>
        <w:t>Circular</w:t>
      </w:r>
    </w:p>
    <w:p w14:paraId="10B6B796" w14:textId="77777777" w:rsidR="00756B5A" w:rsidRPr="00267FA3" w:rsidRDefault="00C17773" w:rsidP="00267FA3">
      <w:pPr>
        <w:pStyle w:val="ContactInfo"/>
        <w:jc w:val="both"/>
        <w:rPr>
          <w:rFonts w:cstheme="minorHAnsi"/>
          <w:szCs w:val="22"/>
        </w:rPr>
      </w:pPr>
      <w:r w:rsidRPr="00267FA3">
        <w:rPr>
          <w:rFonts w:cstheme="minorHAnsi"/>
          <w:szCs w:val="22"/>
        </w:rPr>
        <w:t>Dear Employees</w:t>
      </w:r>
      <w:r w:rsidR="00267FA3" w:rsidRPr="00267FA3">
        <w:rPr>
          <w:rFonts w:cstheme="minorHAnsi"/>
          <w:szCs w:val="22"/>
        </w:rPr>
        <w:t>,</w:t>
      </w:r>
    </w:p>
    <w:p w14:paraId="4CADB75B" w14:textId="77777777" w:rsidR="008678F9" w:rsidRPr="00267FA3" w:rsidRDefault="00C17773" w:rsidP="00267FA3">
      <w:pPr>
        <w:pStyle w:val="NormalWeb"/>
        <w:jc w:val="both"/>
        <w:rPr>
          <w:rFonts w:asciiTheme="minorHAnsi" w:hAnsiTheme="minorHAnsi" w:cstheme="minorHAnsi"/>
          <w:color w:val="333333"/>
          <w:sz w:val="22"/>
          <w:szCs w:val="22"/>
        </w:rPr>
      </w:pPr>
      <w:r w:rsidRPr="00267FA3">
        <w:rPr>
          <w:rFonts w:asciiTheme="minorHAnsi" w:hAnsiTheme="minorHAnsi" w:cstheme="minorHAnsi"/>
          <w:color w:val="333333"/>
          <w:sz w:val="22"/>
          <w:szCs w:val="22"/>
        </w:rPr>
        <w:tab/>
        <w:t xml:space="preserve">This is to inform you about the company’s Grievance Handling Policy. </w:t>
      </w:r>
    </w:p>
    <w:p w14:paraId="3F5FEAEF" w14:textId="77777777" w:rsidR="00D41671" w:rsidRPr="00267FA3" w:rsidRDefault="00267FA3" w:rsidP="00267FA3">
      <w:pPr>
        <w:jc w:val="both"/>
        <w:rPr>
          <w:rFonts w:cstheme="minorHAnsi"/>
          <w:sz w:val="22"/>
          <w:szCs w:val="22"/>
        </w:rPr>
      </w:pPr>
      <w:r w:rsidRPr="00267FA3">
        <w:rPr>
          <w:rFonts w:cstheme="minorHAnsi"/>
          <w:sz w:val="22"/>
          <w:szCs w:val="22"/>
        </w:rPr>
        <w:t>2</w:t>
      </w:r>
      <w:r w:rsidRPr="00267FA3">
        <w:rPr>
          <w:rFonts w:cstheme="minorHAnsi"/>
          <w:sz w:val="22"/>
          <w:szCs w:val="22"/>
        </w:rPr>
        <w:tab/>
      </w:r>
      <w:r w:rsidR="00D41671" w:rsidRPr="00267FA3">
        <w:rPr>
          <w:rFonts w:cstheme="minorHAnsi"/>
          <w:sz w:val="22"/>
          <w:szCs w:val="22"/>
        </w:rPr>
        <w:t xml:space="preserve">The company takes all grievances seriously and assures all employees that all grievances will be handled with strict confidentiality. All employees are encouraged to take up their grievances with the company, through the procedures as laid out.   </w:t>
      </w:r>
    </w:p>
    <w:p w14:paraId="5DC4BA99" w14:textId="2F869FB7" w:rsidR="00D41671" w:rsidRDefault="00D41671" w:rsidP="00267FA3">
      <w:pPr>
        <w:jc w:val="both"/>
        <w:rPr>
          <w:rFonts w:cstheme="minorHAnsi"/>
          <w:sz w:val="22"/>
          <w:szCs w:val="22"/>
        </w:rPr>
      </w:pPr>
      <w:r w:rsidRPr="00267FA3">
        <w:rPr>
          <w:rFonts w:cstheme="minorHAnsi"/>
          <w:sz w:val="22"/>
          <w:szCs w:val="22"/>
        </w:rPr>
        <w:t>3</w:t>
      </w:r>
      <w:r w:rsidRPr="00267FA3">
        <w:rPr>
          <w:rFonts w:cstheme="minorHAnsi"/>
          <w:sz w:val="22"/>
          <w:szCs w:val="22"/>
        </w:rPr>
        <w:tab/>
        <w:t>All supervisors and above are expected to handle all grievances which are brought up by their staff. Staff may bring up their grievances to their supervisors or any other supervisors</w:t>
      </w:r>
      <w:r w:rsidR="004123E5">
        <w:rPr>
          <w:rFonts w:cstheme="minorHAnsi"/>
          <w:sz w:val="22"/>
          <w:szCs w:val="22"/>
        </w:rPr>
        <w:t xml:space="preserve"> </w:t>
      </w:r>
      <w:r w:rsidRPr="00267FA3">
        <w:rPr>
          <w:rFonts w:cstheme="minorHAnsi"/>
          <w:sz w:val="22"/>
          <w:szCs w:val="22"/>
        </w:rPr>
        <w:t>/</w:t>
      </w:r>
      <w:r w:rsidR="004123E5">
        <w:rPr>
          <w:rFonts w:cstheme="minorHAnsi"/>
          <w:sz w:val="22"/>
          <w:szCs w:val="22"/>
        </w:rPr>
        <w:t xml:space="preserve"> </w:t>
      </w:r>
      <w:r w:rsidRPr="00267FA3">
        <w:rPr>
          <w:rFonts w:cstheme="minorHAnsi"/>
          <w:sz w:val="22"/>
          <w:szCs w:val="22"/>
        </w:rPr>
        <w:t>management staff. Staff are assured that in cases where the grievance is brought up to other supervisors</w:t>
      </w:r>
      <w:r w:rsidR="004123E5">
        <w:rPr>
          <w:rFonts w:cstheme="minorHAnsi"/>
          <w:sz w:val="22"/>
          <w:szCs w:val="22"/>
        </w:rPr>
        <w:t xml:space="preserve"> </w:t>
      </w:r>
      <w:r w:rsidRPr="00267FA3">
        <w:rPr>
          <w:rFonts w:cstheme="minorHAnsi"/>
          <w:sz w:val="22"/>
          <w:szCs w:val="22"/>
        </w:rPr>
        <w:t>/</w:t>
      </w:r>
      <w:r w:rsidR="004123E5">
        <w:rPr>
          <w:rFonts w:cstheme="minorHAnsi"/>
          <w:sz w:val="22"/>
          <w:szCs w:val="22"/>
        </w:rPr>
        <w:t xml:space="preserve"> </w:t>
      </w:r>
      <w:r w:rsidRPr="00267FA3">
        <w:rPr>
          <w:rFonts w:cstheme="minorHAnsi"/>
          <w:sz w:val="22"/>
          <w:szCs w:val="22"/>
        </w:rPr>
        <w:t>management staff, or made against their supervisor, there will not be any repercussions on the staff for doing so.</w:t>
      </w:r>
    </w:p>
    <w:p w14:paraId="5F376F60" w14:textId="77777777" w:rsidR="00267FA3" w:rsidRDefault="00267FA3" w:rsidP="00267FA3">
      <w:pPr>
        <w:jc w:val="both"/>
        <w:rPr>
          <w:rFonts w:cstheme="minorHAnsi"/>
          <w:sz w:val="22"/>
          <w:szCs w:val="22"/>
        </w:rPr>
      </w:pPr>
      <w:r>
        <w:rPr>
          <w:rFonts w:cstheme="minorHAnsi"/>
          <w:sz w:val="22"/>
          <w:szCs w:val="22"/>
        </w:rPr>
        <w:t>4</w:t>
      </w:r>
      <w:r>
        <w:rPr>
          <w:rFonts w:cstheme="minorHAnsi"/>
          <w:sz w:val="22"/>
          <w:szCs w:val="22"/>
        </w:rPr>
        <w:tab/>
        <w:t xml:space="preserve">The grievance handling procedure can be found in our company’s intranet under ‘’Employees’ Matters’’ section. Our Human Resource Personnel will also avail themselves should you need any clarifications on the processes. </w:t>
      </w:r>
    </w:p>
    <w:p w14:paraId="6CB89003" w14:textId="77777777" w:rsidR="00267FA3" w:rsidRDefault="00267FA3" w:rsidP="00267FA3">
      <w:pPr>
        <w:jc w:val="both"/>
        <w:rPr>
          <w:rFonts w:cstheme="minorHAnsi"/>
          <w:sz w:val="22"/>
          <w:szCs w:val="22"/>
        </w:rPr>
      </w:pPr>
      <w:r>
        <w:rPr>
          <w:rFonts w:cstheme="minorHAnsi"/>
          <w:sz w:val="22"/>
          <w:szCs w:val="22"/>
        </w:rPr>
        <w:t>5</w:t>
      </w:r>
      <w:r>
        <w:rPr>
          <w:rFonts w:cstheme="minorHAnsi"/>
          <w:sz w:val="22"/>
          <w:szCs w:val="22"/>
        </w:rPr>
        <w:tab/>
        <w:t>You matter to us and we are here for you. Thank you.</w:t>
      </w:r>
    </w:p>
    <w:p w14:paraId="7F79B0A2" w14:textId="77777777" w:rsidR="00267FA3" w:rsidRDefault="00267FA3" w:rsidP="00267FA3">
      <w:pPr>
        <w:jc w:val="both"/>
        <w:rPr>
          <w:rFonts w:cstheme="minorHAnsi"/>
          <w:sz w:val="22"/>
          <w:szCs w:val="22"/>
        </w:rPr>
      </w:pPr>
    </w:p>
    <w:p w14:paraId="7A7A2644" w14:textId="77777777" w:rsidR="00267FA3" w:rsidRPr="00267FA3" w:rsidRDefault="00267FA3" w:rsidP="00267FA3">
      <w:pPr>
        <w:jc w:val="both"/>
        <w:rPr>
          <w:rFonts w:cstheme="minorHAnsi"/>
          <w:sz w:val="22"/>
          <w:szCs w:val="22"/>
        </w:rPr>
      </w:pPr>
      <w:r>
        <w:rPr>
          <w:rFonts w:cstheme="minorHAnsi"/>
          <w:sz w:val="22"/>
          <w:szCs w:val="22"/>
        </w:rPr>
        <w:t>Management of ABC Company</w:t>
      </w:r>
    </w:p>
    <w:p w14:paraId="3B1B02CD" w14:textId="77777777" w:rsidR="00D41671" w:rsidRPr="00267FA3" w:rsidRDefault="00D41671" w:rsidP="00D41671">
      <w:pPr>
        <w:jc w:val="both"/>
        <w:rPr>
          <w:rFonts w:cstheme="minorHAnsi"/>
          <w:sz w:val="22"/>
          <w:szCs w:val="22"/>
        </w:rPr>
      </w:pPr>
    </w:p>
    <w:p w14:paraId="1647554E" w14:textId="77777777" w:rsidR="00D41671" w:rsidRPr="00C17773" w:rsidRDefault="00D41671" w:rsidP="00C17773">
      <w:pPr>
        <w:pStyle w:val="NormalWeb"/>
        <w:rPr>
          <w:rFonts w:asciiTheme="majorHAnsi" w:hAnsiTheme="majorHAnsi" w:cstheme="majorHAnsi"/>
          <w:color w:val="333333"/>
        </w:rPr>
      </w:pPr>
    </w:p>
    <w:sectPr w:rsidR="00D41671" w:rsidRPr="00C17773" w:rsidSect="002F53D1">
      <w:headerReference w:type="default" r:id="rId6"/>
      <w:footerReference w:type="default" r:id="rId7"/>
      <w:footerReference w:type="first" r:id="rId8"/>
      <w:pgSz w:w="12240" w:h="15840"/>
      <w:pgMar w:top="1080" w:right="99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3B1D" w14:textId="77777777" w:rsidR="007177A2" w:rsidRDefault="007177A2">
      <w:pPr>
        <w:spacing w:after="0" w:line="240" w:lineRule="auto"/>
      </w:pPr>
      <w:r>
        <w:separator/>
      </w:r>
    </w:p>
  </w:endnote>
  <w:endnote w:type="continuationSeparator" w:id="0">
    <w:p w14:paraId="4C34FA23" w14:textId="77777777" w:rsidR="007177A2" w:rsidRDefault="0071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49289"/>
      <w:docPartObj>
        <w:docPartGallery w:val="Page Numbers (Bottom of Page)"/>
        <w:docPartUnique/>
      </w:docPartObj>
    </w:sdtPr>
    <w:sdtEndPr>
      <w:rPr>
        <w:noProof/>
      </w:rPr>
    </w:sdtEndPr>
    <w:sdtContent>
      <w:p w14:paraId="5E148E97"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2A6417EE" wp14:editId="5CF6BF27">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C8D71"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DA59" w14:textId="77777777" w:rsidR="00756B5A" w:rsidRDefault="008678F9">
    <w:pPr>
      <w:pStyle w:val="Footer"/>
      <w:rPr>
        <w:rStyle w:val="Emphasis"/>
      </w:rPr>
    </w:pPr>
    <w:r>
      <w:rPr>
        <w:rStyle w:val="Emphasis"/>
        <w:noProof/>
        <w:lang w:eastAsia="en-US"/>
      </w:rPr>
      <mc:AlternateContent>
        <mc:Choice Requires="wps">
          <w:drawing>
            <wp:anchor distT="0" distB="0" distL="114300" distR="114300" simplePos="0" relativeHeight="251668480" behindDoc="0" locked="0" layoutInCell="1" allowOverlap="1" wp14:anchorId="01103621" wp14:editId="65F9463C">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854D9" id="Straight Connector 6"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p w14:paraId="74FC5AAD" w14:textId="77777777" w:rsidR="00756B5A" w:rsidRPr="00C17773" w:rsidRDefault="00C17773">
    <w:pPr>
      <w:pStyle w:val="Footer"/>
      <w:rPr>
        <w:iCs/>
        <w:color w:val="000000" w:themeColor="text1"/>
      </w:rPr>
    </w:pPr>
    <w:r w:rsidRPr="00C17773">
      <w:rPr>
        <w:color w:val="000000" w:themeColor="text1"/>
      </w:rPr>
      <w:t>COMPANY’s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0871" w14:textId="77777777" w:rsidR="007177A2" w:rsidRDefault="007177A2">
      <w:pPr>
        <w:spacing w:after="0" w:line="240" w:lineRule="auto"/>
      </w:pPr>
      <w:r>
        <w:separator/>
      </w:r>
    </w:p>
  </w:footnote>
  <w:footnote w:type="continuationSeparator" w:id="0">
    <w:p w14:paraId="74505114" w14:textId="77777777" w:rsidR="007177A2" w:rsidRDefault="0071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AE5D17F" w14:textId="77777777">
      <w:trPr>
        <w:trHeight w:val="576"/>
      </w:trPr>
      <w:tc>
        <w:tcPr>
          <w:tcW w:w="7920" w:type="dxa"/>
        </w:tcPr>
        <w:p w14:paraId="27D82A91" w14:textId="77777777" w:rsidR="00756B5A" w:rsidRDefault="00756B5A">
          <w:pPr>
            <w:pStyle w:val="Header"/>
          </w:pPr>
        </w:p>
      </w:tc>
    </w:tr>
  </w:tbl>
  <w:p w14:paraId="4DA2C04A"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32E83911" wp14:editId="11E21C4B">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1F410423"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D1"/>
    <w:rsid w:val="0006464B"/>
    <w:rsid w:val="001F023D"/>
    <w:rsid w:val="00267FA3"/>
    <w:rsid w:val="002F53D1"/>
    <w:rsid w:val="00342B09"/>
    <w:rsid w:val="004123E5"/>
    <w:rsid w:val="00441F4E"/>
    <w:rsid w:val="0063339F"/>
    <w:rsid w:val="0064294F"/>
    <w:rsid w:val="007177A2"/>
    <w:rsid w:val="00756B5A"/>
    <w:rsid w:val="008678F9"/>
    <w:rsid w:val="00C17773"/>
    <w:rsid w:val="00D17505"/>
    <w:rsid w:val="00D2090C"/>
    <w:rsid w:val="00D41671"/>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B9BB"/>
  <w15:chartTrackingRefBased/>
  <w15:docId w15:val="{9EDAC528-BF8B-48D5-8DA0-2324A097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NormalWeb">
    <w:name w:val="Normal (Web)"/>
    <w:basedOn w:val="Normal"/>
    <w:uiPriority w:val="99"/>
    <w:unhideWhenUsed/>
    <w:rsid w:val="002F53D1"/>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6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E6EA0DFBB041DDA7A03C26A8005263"/>
        <w:category>
          <w:name w:val="General"/>
          <w:gallery w:val="placeholder"/>
        </w:category>
        <w:types>
          <w:type w:val="bbPlcHdr"/>
        </w:types>
        <w:behaviors>
          <w:behavior w:val="content"/>
        </w:behaviors>
        <w:guid w:val="{83C592D6-3D76-4792-9A95-724B16BB53A5}"/>
      </w:docPartPr>
      <w:docPartBody>
        <w:p w:rsidR="0038191A" w:rsidRDefault="000B08B5">
          <w:pPr>
            <w:pStyle w:val="A1E6EA0DFBB041DDA7A03C26A800526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B5"/>
    <w:rsid w:val="000B08B5"/>
    <w:rsid w:val="001E380D"/>
    <w:rsid w:val="00343A6A"/>
    <w:rsid w:val="0038191A"/>
    <w:rsid w:val="006C1B90"/>
    <w:rsid w:val="0087701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E6EA0DFBB041DDA7A03C26A8005263">
    <w:name w:val="A1E6EA0DFBB041DDA7A03C26A800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1</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Circular</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Lavania Rogers</cp:lastModifiedBy>
  <cp:revision>2</cp:revision>
  <dcterms:created xsi:type="dcterms:W3CDTF">2020-10-22T08:01:00Z</dcterms:created>
  <dcterms:modified xsi:type="dcterms:W3CDTF">2020-10-22T08:01:00Z</dcterms:modified>
</cp:coreProperties>
</file>